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0" w:lineRule="exact"/>
        <w:rPr>
          <w:rFonts w:ascii="黑体" w:hAnsi="黑体" w:eastAsia="黑体" w:cs="黑体"/>
          <w:color w:val="0D0D0D"/>
          <w:sz w:val="28"/>
          <w:szCs w:val="28"/>
        </w:rPr>
      </w:pPr>
      <w:r>
        <w:rPr>
          <w:rFonts w:hint="eastAsia" w:ascii="黑体" w:hAnsi="黑体" w:eastAsia="黑体" w:cs="黑体"/>
          <w:color w:val="0D0D0D"/>
          <w:sz w:val="28"/>
          <w:szCs w:val="28"/>
        </w:rPr>
        <w:t>附表</w:t>
      </w:r>
    </w:p>
    <w:p>
      <w:pPr>
        <w:adjustRightInd w:val="0"/>
        <w:snapToGrid w:val="0"/>
        <w:spacing w:line="520" w:lineRule="atLeast"/>
        <w:jc w:val="center"/>
        <w:rPr>
          <w:rFonts w:eastAsia="黑体"/>
          <w:color w:val="0D0D0D"/>
          <w:sz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z w:val="44"/>
          <w:szCs w:val="44"/>
        </w:rPr>
        <w:t>政府信息公开申请表</w:t>
      </w:r>
    </w:p>
    <w:p>
      <w:pPr>
        <w:rPr>
          <w:color w:val="0D0D0D"/>
        </w:rPr>
      </w:pPr>
    </w:p>
    <w:p>
      <w:pPr>
        <w:wordWrap w:val="0"/>
        <w:ind w:right="270"/>
        <w:jc w:val="right"/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申请表编号：</w:t>
      </w:r>
      <w:r>
        <w:rPr>
          <w:color w:val="0D0D0D"/>
          <w:sz w:val="18"/>
          <w:szCs w:val="18"/>
        </w:rPr>
        <w:t xml:space="preserve"> </w:t>
      </w:r>
      <w:r>
        <w:rPr>
          <w:rFonts w:hint="eastAsia"/>
          <w:color w:val="0D0D0D"/>
          <w:sz w:val="18"/>
          <w:szCs w:val="18"/>
        </w:rPr>
        <w:t xml:space="preserve">         号</w:t>
      </w:r>
    </w:p>
    <w:tbl>
      <w:tblPr>
        <w:tblStyle w:val="5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noWrap w:val="0"/>
            <w:vAlign w:val="top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申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请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息</w:t>
            </w: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姓 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262" w:type="dxa"/>
            <w:gridSpan w:val="3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restart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262" w:type="dxa"/>
            <w:gridSpan w:val="3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262" w:type="dxa"/>
            <w:gridSpan w:val="3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提出申请的方式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rFonts w:ascii="宋体" w:hAnsi="宋体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所需的政府信息</w:t>
            </w:r>
          </w:p>
        </w:tc>
        <w:tc>
          <w:tcPr>
            <w:tcW w:w="5682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获取政府信息的方式（单选）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所需政府信息的用途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color w:val="0D0D0D"/>
                <w:sz w:val="18"/>
                <w:szCs w:val="18"/>
                <w:u w:val="single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具体用途 </w:t>
            </w:r>
            <w:r>
              <w:rPr>
                <w:rFonts w:hint="eastAsia"/>
                <w:color w:val="0D0D0D"/>
                <w:sz w:val="18"/>
                <w:szCs w:val="18"/>
                <w:u w:val="single"/>
              </w:rPr>
              <w:t xml:space="preserve">                                                 </w:t>
            </w:r>
          </w:p>
          <w:p>
            <w:pPr>
              <w:rPr>
                <w:color w:val="0D0D0D"/>
                <w:sz w:val="18"/>
                <w:szCs w:val="18"/>
                <w:u w:val="single"/>
              </w:rPr>
            </w:pPr>
            <w:r>
              <w:rPr>
                <w:rFonts w:hint="eastAsia"/>
                <w:color w:val="0D0D0D"/>
                <w:sz w:val="18"/>
                <w:szCs w:val="18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类型：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生产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生活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科研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○查验自身相关信息 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费用免除理由（可选项）</w:t>
            </w:r>
          </w:p>
        </w:tc>
        <w:tc>
          <w:tcPr>
            <w:tcW w:w="5682" w:type="dxa"/>
            <w:gridSpan w:val="4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农村五保供养对象            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城乡居民最低生活保障对象</w:t>
            </w:r>
          </w:p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 xml:space="preserve">领取国家抚恤补助的优抚对象     </w:t>
            </w:r>
            <w:r>
              <w:rPr>
                <w:rFonts w:hint="eastAsia" w:ascii="宋体" w:hAnsi="宋体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/>
                <w:color w:val="0D0D0D"/>
                <w:sz w:val="18"/>
                <w:szCs w:val="18"/>
              </w:rPr>
              <w:t>有其他经济困难的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522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使用指南</w:t>
            </w:r>
          </w:p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1、本</w:t>
            </w:r>
            <w:r>
              <w:rPr>
                <w:rFonts w:hint="eastAsia"/>
                <w:sz w:val="18"/>
                <w:szCs w:val="18"/>
              </w:rPr>
              <w:t>表适用于公</w:t>
            </w:r>
            <w:r>
              <w:rPr>
                <w:rFonts w:hint="eastAsia"/>
                <w:color w:val="0D0D0D"/>
                <w:sz w:val="18"/>
                <w:szCs w:val="18"/>
              </w:rPr>
              <w:t>民、法人或者其他组织依据《中华人民共和国政府信息公开条例</w:t>
            </w:r>
            <w:r>
              <w:rPr>
                <w:rFonts w:hint="eastAsia"/>
                <w:color w:val="0D0D0D"/>
                <w:sz w:val="18"/>
                <w:szCs w:val="18"/>
                <w:lang w:eastAsia="zh-CN"/>
              </w:rPr>
              <w:t>》</w:t>
            </w:r>
            <w:bookmarkStart w:id="0" w:name="_GoBack"/>
            <w:bookmarkEnd w:id="0"/>
            <w:r>
              <w:rPr>
                <w:rFonts w:hint="eastAsia"/>
                <w:color w:val="0D0D0D"/>
                <w:sz w:val="18"/>
                <w:szCs w:val="18"/>
              </w:rPr>
              <w:t>相关规定向行政机关提出的申请行为。</w:t>
            </w:r>
          </w:p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2、“经办人”、“受理时间”、“申请表编号”项由行政机关工作人员填写。</w:t>
            </w:r>
          </w:p>
          <w:p>
            <w:pPr>
              <w:rPr>
                <w:color w:val="0D0D0D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TNkZjI1N2QzMWNmMDgyNzViYjY1OWQwMDE4ZjEifQ=="/>
  </w:docVars>
  <w:rsids>
    <w:rsidRoot w:val="3DD6678E"/>
    <w:rsid w:val="3DD6678E"/>
    <w:rsid w:val="6055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afterLines="0"/>
      <w:ind w:firstLine="420" w:firstLineChars="200"/>
    </w:pPr>
    <w:rPr>
      <w:rFonts w:hint="eastAsia"/>
      <w:sz w:val="24"/>
    </w:r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  <w:rPr>
      <w:rFonts w:hint="eastAsia"/>
      <w:sz w:val="24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2023-04-25T01:29:00Z</dcterms:created>
  <dc:creator>青花椒</dc:creator>
  <cp:lastModifiedBy>......</cp:lastModifiedBy>
  <dcterms:modified xsi:type="dcterms:W3CDTF">2024-01-25T01:58:57Z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EDA99A3F87B742B199C8F19CB3D5451C_13</vt:lpwstr>
  </property>
</Properties>
</file>